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482" w:rsidRDefault="00EE694D" w:rsidP="00CD6482">
      <w:pPr>
        <w:spacing w:after="0" w:line="240" w:lineRule="auto"/>
        <w:ind w:left="-14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E694D"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280377" cy="8620125"/>
            <wp:effectExtent l="0" t="0" r="0" b="0"/>
            <wp:docPr id="1" name="Рисунок 1" descr="C:\Users\ICL\Desktop\тыш\1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2503" cy="8623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482" w:rsidRPr="0048527C" w:rsidRDefault="00CD6482" w:rsidP="0019178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D6482" w:rsidRDefault="00CD6482" w:rsidP="00CD6482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D6482" w:rsidRDefault="00CD6482" w:rsidP="00EE694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0" w:name="_GoBack"/>
      <w:bookmarkEnd w:id="0"/>
    </w:p>
    <w:p w:rsidR="000C2F21" w:rsidRDefault="000C2F21" w:rsidP="00CD6482">
      <w:pPr>
        <w:pStyle w:val="a5"/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1.Общие положения</w:t>
      </w:r>
      <w:r w:rsidR="0032629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:rsidR="000C2F21" w:rsidRDefault="000C2F21" w:rsidP="00CD6482">
      <w:pPr>
        <w:pStyle w:val="a4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1.1. Настоящее Положение</w:t>
      </w:r>
      <w:r w:rsidR="00E134F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муниципального бюджетного общеобразовательного учреждения «</w:t>
      </w:r>
      <w:r w:rsidR="00194AB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Изминская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средняя</w:t>
      </w:r>
      <w:r w:rsidR="00CD648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3B0EA5">
        <w:rPr>
          <w:rFonts w:ascii="Times New Roman" w:eastAsia="Calibri" w:hAnsi="Times New Roman" w:cs="Times New Roman"/>
          <w:color w:val="000000"/>
          <w:sz w:val="24"/>
          <w:szCs w:val="24"/>
        </w:rPr>
        <w:t>общеобразовательная школа Сабин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ского муниципального района Республики Татарстан</w:t>
      </w:r>
      <w:r w:rsidR="003B0EA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(далее – Учреждение) </w:t>
      </w:r>
      <w:r>
        <w:rPr>
          <w:rFonts w:ascii="Times New Roman" w:hAnsi="Times New Roman" w:cs="Times New Roman"/>
          <w:sz w:val="24"/>
          <w:szCs w:val="24"/>
        </w:rPr>
        <w:t>регламентирует организацию дополнительного образования обучающихся.</w:t>
      </w:r>
    </w:p>
    <w:p w:rsidR="000C2F21" w:rsidRPr="000C2F21" w:rsidRDefault="000C2F21" w:rsidP="00CD6482">
      <w:pPr>
        <w:pStyle w:val="a4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1.2. Положение разработано в соответствии с действующим законодательством РФ и РТ, </w:t>
      </w:r>
      <w:r>
        <w:rPr>
          <w:rFonts w:ascii="Times New Roman" w:hAnsi="Times New Roman" w:cs="Times New Roman"/>
          <w:sz w:val="24"/>
          <w:szCs w:val="24"/>
        </w:rPr>
        <w:t>Уставом и локальными нормативными актами Учреждения.</w:t>
      </w:r>
    </w:p>
    <w:p w:rsidR="000C2F21" w:rsidRDefault="007F086C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1.3</w:t>
      </w:r>
      <w:r w:rsidR="003B0E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.Предметом деятельности Учрежде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ния является </w:t>
      </w:r>
      <w:r w:rsidR="00E134F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оказание 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услуг по предоставлению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образования по образовательным программам начального общего, основного общего, среднего общего образования. В ходе осуществлений указанной деятельности Учреждение реализует конституционное право граждан Российской Федерации на получение общедоступного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бесплатного начального общего, основного общего, среднего общего образования в интересах человека, семьи, общества и государства; обеспечивает охрану и укрепление здоровья и создание благоприятных условий для разностороннего развития личности, в том числе возможности удовлетворения потребности обучающихся в самообразовании и получения дополнительного образования.</w:t>
      </w:r>
    </w:p>
    <w:p w:rsidR="007F086C" w:rsidRDefault="00CD6482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F08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1.4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Учреждение </w:t>
      </w:r>
      <w:r w:rsidR="00194A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может осуществлять 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образовательную деятельность по реализации дополнительных общеобразовательных общеразвивающих программ </w:t>
      </w:r>
      <w:r w:rsidR="00DA6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 следующим направлениям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: </w:t>
      </w:r>
    </w:p>
    <w:p w:rsidR="000C2F21" w:rsidRPr="003B0EA5" w:rsidRDefault="000C2F21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EA5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-техническая</w:t>
      </w:r>
    </w:p>
    <w:p w:rsidR="000C2F21" w:rsidRPr="00194AB6" w:rsidRDefault="000C2F21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4A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-естественнонаучная, </w:t>
      </w:r>
    </w:p>
    <w:p w:rsidR="000C2F21" w:rsidRPr="003B0EA5" w:rsidRDefault="000C2F21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-физкультурно-спортивная, </w:t>
      </w:r>
    </w:p>
    <w:p w:rsidR="000C2F21" w:rsidRPr="003B0EA5" w:rsidRDefault="000C2F21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-художественная, </w:t>
      </w:r>
    </w:p>
    <w:p w:rsidR="000C2F21" w:rsidRPr="003B0EA5" w:rsidRDefault="000C2F21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-туристско-краеведческая, </w:t>
      </w:r>
    </w:p>
    <w:p w:rsidR="000C2F21" w:rsidRPr="003B0EA5" w:rsidRDefault="000C2F21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EA5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-социально-педагогическая,</w:t>
      </w:r>
    </w:p>
    <w:p w:rsidR="00DA6D68" w:rsidRDefault="00DA6D68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A6D68" w:rsidRDefault="00DA6D68" w:rsidP="00CD648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2.</w:t>
      </w:r>
      <w:r w:rsidRPr="00DA6D6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Цели и задачи:</w:t>
      </w:r>
    </w:p>
    <w:p w:rsidR="000C2F21" w:rsidRDefault="00CD6482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DA6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2.1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.Дополнительное образование детей направлено на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</w:t>
      </w:r>
    </w:p>
    <w:p w:rsidR="000C2F21" w:rsidRDefault="00CD6482" w:rsidP="00CD64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DA6D6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2.2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</w:t>
      </w:r>
      <w:r w:rsidR="000C2F21">
        <w:rPr>
          <w:rFonts w:ascii="Times New Roman" w:hAnsi="Times New Roman" w:cs="Times New Roman"/>
          <w:sz w:val="24"/>
          <w:szCs w:val="24"/>
        </w:rPr>
        <w:t>. Дополнительные общеразвивающие программы разрабатываются с учетом возрастных и индивидуальных особенности обучающихся.</w:t>
      </w:r>
    </w:p>
    <w:p w:rsidR="000C2F21" w:rsidRDefault="00DA6D68" w:rsidP="00CD64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2.3.</w:t>
      </w:r>
      <w:r w:rsidR="000C2F21">
        <w:rPr>
          <w:rFonts w:ascii="Times New Roman" w:hAnsi="Times New Roman" w:cs="Times New Roman"/>
          <w:sz w:val="24"/>
          <w:szCs w:val="24"/>
        </w:rPr>
        <w:t>К освоению дополнительных общеобразовательных общеразвивающих программ допускаются любые лица без предъявления требований к уровню образования.</w:t>
      </w:r>
    </w:p>
    <w:p w:rsidR="007F086C" w:rsidRDefault="00DA6D68" w:rsidP="00CD64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7F086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4.</w:t>
      </w:r>
      <w:r w:rsidR="000C2F21">
        <w:rPr>
          <w:rFonts w:ascii="Times New Roman" w:hAnsi="Times New Roman" w:cs="Times New Roman"/>
          <w:sz w:val="24"/>
          <w:szCs w:val="24"/>
        </w:rPr>
        <w:t>Учреждение обязано осуществлять свою деятельность в соответствии с законодательством об образовании, в том числе:</w:t>
      </w:r>
    </w:p>
    <w:p w:rsidR="007F086C" w:rsidRDefault="000C2F21" w:rsidP="00CD64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086C">
        <w:rPr>
          <w:rFonts w:ascii="Times New Roman" w:hAnsi="Times New Roman" w:cs="Times New Roman"/>
          <w:sz w:val="24"/>
          <w:szCs w:val="24"/>
        </w:rPr>
        <w:t>-обеспечивать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7F086C" w:rsidRDefault="000C2F21" w:rsidP="00CD64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086C">
        <w:rPr>
          <w:rFonts w:ascii="Times New Roman" w:hAnsi="Times New Roman" w:cs="Times New Roman"/>
          <w:sz w:val="24"/>
          <w:szCs w:val="24"/>
        </w:rPr>
        <w:t xml:space="preserve">-создавать безопасные условия обучения, воспитания обучающихся, их содержания в соответствии с установленными нормами, обеспечивающими жизнь и здоровье обучающихся, работников </w:t>
      </w:r>
      <w:r w:rsidR="007F086C" w:rsidRPr="007F086C">
        <w:rPr>
          <w:rFonts w:ascii="Times New Roman" w:hAnsi="Times New Roman" w:cs="Times New Roman"/>
          <w:sz w:val="24"/>
          <w:szCs w:val="24"/>
        </w:rPr>
        <w:t>Учреждени</w:t>
      </w:r>
      <w:r w:rsidRPr="007F086C">
        <w:rPr>
          <w:rFonts w:ascii="Times New Roman" w:hAnsi="Times New Roman" w:cs="Times New Roman"/>
          <w:sz w:val="24"/>
          <w:szCs w:val="24"/>
        </w:rPr>
        <w:t>я</w:t>
      </w:r>
      <w:r w:rsidR="007F086C">
        <w:rPr>
          <w:rFonts w:ascii="Times New Roman" w:hAnsi="Times New Roman" w:cs="Times New Roman"/>
          <w:sz w:val="24"/>
          <w:szCs w:val="24"/>
        </w:rPr>
        <w:t>;</w:t>
      </w:r>
    </w:p>
    <w:p w:rsidR="000C2F21" w:rsidRPr="007F086C" w:rsidRDefault="000C2F21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086C">
        <w:rPr>
          <w:rFonts w:ascii="Times New Roman" w:hAnsi="Times New Roman" w:cs="Times New Roman"/>
          <w:sz w:val="24"/>
          <w:szCs w:val="24"/>
        </w:rPr>
        <w:t>-соблюдать права и свободы обучающихся, родителей (законных представителей) несовершеннолетних обучающихся, работников Учреждения.</w:t>
      </w:r>
    </w:p>
    <w:p w:rsidR="000C2F21" w:rsidRDefault="00DA6D68" w:rsidP="00CD6482">
      <w:pPr>
        <w:pStyle w:val="a3"/>
        <w:spacing w:before="0" w:after="0"/>
        <w:ind w:firstLine="709"/>
        <w:jc w:val="both"/>
        <w:rPr>
          <w:color w:val="000000" w:themeColor="text1"/>
          <w:lang w:eastAsia="ru-RU"/>
        </w:rPr>
      </w:pPr>
      <w:r>
        <w:rPr>
          <w:color w:val="000000" w:themeColor="text1"/>
          <w:lang w:eastAsia="ru-RU"/>
        </w:rPr>
        <w:lastRenderedPageBreak/>
        <w:t>2.5.</w:t>
      </w:r>
      <w:r w:rsidR="000C2F21">
        <w:rPr>
          <w:color w:val="000000" w:themeColor="text1"/>
          <w:lang w:eastAsia="ru-RU"/>
        </w:rPr>
        <w:t>Деятел</w:t>
      </w:r>
      <w:r w:rsidR="00315D4D">
        <w:rPr>
          <w:color w:val="000000" w:themeColor="text1"/>
          <w:lang w:eastAsia="ru-RU"/>
        </w:rPr>
        <w:t xml:space="preserve">ьность педагога дополнительного </w:t>
      </w:r>
      <w:r w:rsidR="000C2F21">
        <w:rPr>
          <w:color w:val="000000" w:themeColor="text1"/>
          <w:lang w:eastAsia="ru-RU"/>
        </w:rPr>
        <w:t>образования определяется соответствующей должностной инструкцией.</w:t>
      </w:r>
    </w:p>
    <w:p w:rsidR="000C2F21" w:rsidRDefault="00DA6D68" w:rsidP="00CD6482">
      <w:pPr>
        <w:pStyle w:val="a3"/>
        <w:spacing w:before="0" w:after="0"/>
        <w:ind w:firstLine="709"/>
        <w:jc w:val="both"/>
        <w:rPr>
          <w:color w:val="000000" w:themeColor="text1"/>
          <w:lang w:eastAsia="ru-RU"/>
        </w:rPr>
      </w:pPr>
      <w:r>
        <w:rPr>
          <w:color w:val="000000" w:themeColor="text1"/>
          <w:lang w:eastAsia="ru-RU"/>
        </w:rPr>
        <w:t>2</w:t>
      </w:r>
      <w:r w:rsidR="00315D4D">
        <w:rPr>
          <w:color w:val="000000" w:themeColor="text1"/>
          <w:lang w:eastAsia="ru-RU"/>
        </w:rPr>
        <w:t>.</w:t>
      </w:r>
      <w:r>
        <w:rPr>
          <w:color w:val="000000" w:themeColor="text1"/>
          <w:lang w:eastAsia="ru-RU"/>
        </w:rPr>
        <w:t xml:space="preserve">6. </w:t>
      </w:r>
      <w:r w:rsidR="000C2F21">
        <w:rPr>
          <w:color w:val="000000" w:themeColor="text1"/>
          <w:lang w:eastAsia="ru-RU"/>
        </w:rPr>
        <w:t>Дополнительное образование детей предназначено для педагогически целесообразной занятости детей в возрасте от 6 до 18 лет в их свободное (внеучебное) время.</w:t>
      </w:r>
    </w:p>
    <w:p w:rsidR="000C2F21" w:rsidRDefault="00DA6D68" w:rsidP="00CD6482">
      <w:pPr>
        <w:pStyle w:val="a3"/>
        <w:spacing w:before="0" w:after="0"/>
        <w:ind w:firstLine="709"/>
        <w:jc w:val="both"/>
      </w:pPr>
      <w:r>
        <w:t>2</w:t>
      </w:r>
      <w:r w:rsidR="00315D4D">
        <w:t>.</w:t>
      </w:r>
      <w:r>
        <w:t>7.</w:t>
      </w:r>
      <w:r w:rsidR="000C2F21">
        <w:t>Деятельность Учреждения основывается на принципах демократии, гуманизма, общедоступности, приоритета общечеловеческих ценностей, жизни и здоровья человека, гражданственности, свободного развития личности.</w:t>
      </w:r>
    </w:p>
    <w:p w:rsidR="000C2F21" w:rsidRDefault="000C2F21" w:rsidP="00CD6482">
      <w:pPr>
        <w:pStyle w:val="a3"/>
        <w:spacing w:before="0" w:after="0"/>
        <w:ind w:firstLine="709"/>
        <w:jc w:val="both"/>
      </w:pPr>
    </w:p>
    <w:p w:rsidR="000C2F21" w:rsidRDefault="000C2F21" w:rsidP="00CD648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3. Содержание образовательного процесса в объединениях</w:t>
      </w:r>
      <w:r w:rsidR="00DA6D6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дополнительного образования детей.</w:t>
      </w:r>
    </w:p>
    <w:p w:rsidR="000C2F21" w:rsidRDefault="000C2F21" w:rsidP="00CD648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3.1.</w:t>
      </w:r>
      <w:r>
        <w:rPr>
          <w:rFonts w:ascii="Times New Roman" w:hAnsi="Times New Roman" w:cs="Times New Roman"/>
          <w:sz w:val="24"/>
          <w:szCs w:val="24"/>
        </w:rPr>
        <w:t>Содержание дополнительных общеобразовательных общеразвивающих программ и сроки обучения по ним определяются образовательной программой (образовательными программами), разработанной и утвержденной</w:t>
      </w:r>
      <w:r w:rsidR="00CD64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Учреждением.</w:t>
      </w:r>
    </w:p>
    <w:p w:rsidR="000C2F21" w:rsidRDefault="00CD6482" w:rsidP="00CD648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D4D">
        <w:rPr>
          <w:rFonts w:ascii="Times New Roman" w:hAnsi="Times New Roman" w:cs="Times New Roman"/>
          <w:sz w:val="24"/>
          <w:szCs w:val="24"/>
        </w:rPr>
        <w:t>3.2.</w:t>
      </w:r>
      <w:r w:rsidR="000C2F21">
        <w:rPr>
          <w:rFonts w:ascii="Times New Roman" w:hAnsi="Times New Roman" w:cs="Times New Roman"/>
          <w:sz w:val="24"/>
          <w:szCs w:val="24"/>
        </w:rPr>
        <w:t>Дополнительные общеобразовательные общеразви</w:t>
      </w:r>
      <w:r w:rsidR="00315D4D">
        <w:rPr>
          <w:rFonts w:ascii="Times New Roman" w:hAnsi="Times New Roman" w:cs="Times New Roman"/>
          <w:sz w:val="24"/>
          <w:szCs w:val="24"/>
        </w:rPr>
        <w:t xml:space="preserve">вающие программы реализуются в </w:t>
      </w:r>
      <w:r w:rsidR="000C2F21">
        <w:rPr>
          <w:rFonts w:ascii="Times New Roman" w:hAnsi="Times New Roman" w:cs="Times New Roman"/>
          <w:sz w:val="24"/>
          <w:szCs w:val="24"/>
        </w:rPr>
        <w:t>Учреждении посредством организации одновозрастных и разновозрастных объединений по интересам (групп, секций, кружков и т.д.).</w:t>
      </w:r>
    </w:p>
    <w:p w:rsidR="000C2F21" w:rsidRDefault="007F086C" w:rsidP="00CD6482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="000C2F21">
        <w:rPr>
          <w:rFonts w:ascii="Times New Roman" w:hAnsi="Times New Roman" w:cs="Times New Roman"/>
          <w:sz w:val="24"/>
          <w:szCs w:val="24"/>
        </w:rPr>
        <w:t xml:space="preserve">Каждый обучающийся имеет право заниматься в нескольких объединениях, переходить в течение учебного года из одного объединения в другое. </w:t>
      </w:r>
    </w:p>
    <w:p w:rsidR="000C2F21" w:rsidRDefault="007F086C" w:rsidP="00CD648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3.</w:t>
      </w:r>
      <w:r w:rsidR="00315D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Допускается сочетание различных форм получения образования и форм обучения. Формы обучения по дополнительным общеобразовательным программам могут быт различные (аудиторные занятия, лекции, семинары, практикумы, экскурсии, концерты, выставки, экспедиции и др.)</w:t>
      </w:r>
    </w:p>
    <w:p w:rsidR="000C2F21" w:rsidRDefault="00CD6482" w:rsidP="00CD6482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15D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3.5.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Занятия в объединениях могут проводиться по программам одной тематической направленности или комплексным программам,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могут проводиться как со всем составом группы, так и по звеньям (3-5 человек) или индивидуально.</w:t>
      </w:r>
    </w:p>
    <w:p w:rsidR="000C2F21" w:rsidRDefault="00CD6482" w:rsidP="00CD6482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15D4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3.6.</w:t>
      </w:r>
      <w:r w:rsidR="000C2F21">
        <w:rPr>
          <w:rFonts w:ascii="Times New Roman" w:hAnsi="Times New Roman" w:cs="Times New Roman"/>
          <w:sz w:val="24"/>
          <w:szCs w:val="24"/>
        </w:rPr>
        <w:t>Учреждение свободно в определении содержания образования, выборе учебно-методического обеспечения, образовательных технологий по реализуемым ими образовательным программам.</w:t>
      </w:r>
    </w:p>
    <w:p w:rsidR="000C2F21" w:rsidRDefault="000C2F21" w:rsidP="00CD6482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3.7. Педагоги дополнительного образования детей могут пользоваться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примерными (рекомендованными Министерством образования РФ) дополнительными общеразвивающими программами</w:t>
      </w:r>
      <w:r w:rsidR="003B0E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примерными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(типовыми), модифицированными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(адаптированными), экспериментальными,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авторскими,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комплексными,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интегрированными,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модульными и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другими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дополнительными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B0E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образовательными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программами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направлениям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видам деятельности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адаптированными под Учреждение или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самостоятельно разрабатывать программы и соответствующие приложения к ним.</w:t>
      </w:r>
    </w:p>
    <w:p w:rsidR="000C2F21" w:rsidRDefault="000C2F21" w:rsidP="00CD6482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3.8. Способы определения результативности и формы подведения итогов реализации дополнительных общеразвивающих программ детей имеют безотметочный вариант, разрабатываются педагогами дополнительного образования самостоятельно и отражаются в конкретной программе.</w:t>
      </w:r>
    </w:p>
    <w:p w:rsidR="000C2F21" w:rsidRDefault="000C2F21" w:rsidP="00CD6482">
      <w:pPr>
        <w:tabs>
          <w:tab w:val="left" w:pos="-142"/>
        </w:tabs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3.9. Учреждение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реализует дополнительные образовательные программы в течение всего учебного года, включая каникулярный период. </w:t>
      </w:r>
    </w:p>
    <w:p w:rsidR="000C2F21" w:rsidRDefault="000C2F21" w:rsidP="00CD6482">
      <w:pPr>
        <w:tabs>
          <w:tab w:val="left" w:pos="-142"/>
        </w:tabs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3.10. При реализации дополнительных общеобраз</w:t>
      </w:r>
      <w:r w:rsidR="003B0E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овательных программ, Учреждение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может организовывать и проводить массовые мероприятия, создавать необходимые условия для совместного труда и (или) отдыха обучающихся, родителей (законных представителей).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3.11.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Численный и возрастной состав групп определяется исходя из образовательных и воспитательных задач, психолого-педагогической целесообразности, санитарно-гигиенических норм, материально-технических условий. Группы в объединениях дополнительного образования могут быть как одновозрастными, так и разновозрастными. Каждый ребенок имеет право заниматься в нескольких группах, менять их.</w:t>
      </w:r>
    </w:p>
    <w:p w:rsidR="000C2F21" w:rsidRDefault="000C2F21" w:rsidP="00CD6482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3.12. Зачисление ребенка в объединение дополнительного образования осуществляется на основании заявления его родителей (законных представителей).</w:t>
      </w:r>
    </w:p>
    <w:p w:rsidR="000C2F21" w:rsidRDefault="000C2F21" w:rsidP="00CD6482">
      <w:pPr>
        <w:tabs>
          <w:tab w:val="left" w:pos="-142"/>
        </w:tabs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3.13. При приеме в объединения дополнительного образования физкультурно-спортивной направленности необходимо медицинское заключение врача о состоянии здоровья ребенка.</w:t>
      </w:r>
    </w:p>
    <w:p w:rsidR="00CD6482" w:rsidRDefault="00CD6482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C2F21" w:rsidRDefault="000C2F21" w:rsidP="00CD648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4. Организация образовательного процесса</w:t>
      </w:r>
      <w:r w:rsidR="007F086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:rsidR="000C2F21" w:rsidRDefault="00315D4D" w:rsidP="00CD6482">
      <w:pPr>
        <w:tabs>
          <w:tab w:val="left" w:pos="9498"/>
        </w:tabs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4.1.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Участниками образовательного процесса дополнительного образования</w:t>
      </w:r>
      <w:r w:rsidR="00B61CB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являются обучающиеся Учреждения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 педагогические работники, родители (законные представители). </w:t>
      </w:r>
    </w:p>
    <w:p w:rsidR="000C2F21" w:rsidRPr="00B61CB3" w:rsidRDefault="000C2F21" w:rsidP="00B61C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4.2.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Учебный год в системе дополнительного образования начинается 01 сентября и заканчивается не позднее 31 мая. Расписание занятий объединений (кружков, секций) дополнительного образования составляется для создания наиболее благоприятного режима труда и отдыха детей, утверждает</w:t>
      </w:r>
      <w:r w:rsidR="00B61CB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ся приказом директора Учреждения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B61CB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Перенос занятий или изменение расписания производится только с согласия администрации. В период школьных каникул занятия могут проводиться по специальному расписанию. Рабочие программы по дополнительным программам составляется на основе Положения о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рабочей программ</w:t>
      </w:r>
      <w:r w:rsidR="007F08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кружков, клубов, секций дополнительного образования обучающихся. </w:t>
      </w:r>
    </w:p>
    <w:p w:rsidR="000C2F21" w:rsidRDefault="00B61CB3" w:rsidP="00CD6482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4.3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Продолжительность занятий в объединениях дополнительного о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бразования для обучающихся </w:t>
      </w:r>
      <w:r w:rsidR="00194A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без перерыва </w:t>
      </w:r>
      <w:r w:rsidR="004852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должна составлять не более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</w:t>
      </w:r>
      <w:r w:rsidR="004852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минут.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852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Перерыв между занятиями не менее  10 минут.</w:t>
      </w:r>
    </w:p>
    <w:p w:rsidR="000C2F21" w:rsidRDefault="00B61CB3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4.4</w:t>
      </w:r>
      <w:r w:rsidR="0048527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 реализации дополнительных общеобразовательных программ могут предусматриваться как аудиторные, так и внеаудиторные (самостоятельные) занятия, которые проводятся по группам или индивидуально.</w:t>
      </w:r>
    </w:p>
    <w:p w:rsidR="000C2F21" w:rsidRDefault="00B61CB3" w:rsidP="00CD6482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4.5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Если планируемые результаты федеральных государственных образовательных стандартов прописаны в дополнительной образовательной программе, то эти занятия можно зачесть как внеурочную деятельность.</w:t>
      </w:r>
    </w:p>
    <w:p w:rsidR="000C2F21" w:rsidRDefault="00B61CB3" w:rsidP="00CD6482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4.6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Отчисление детей из объединений дополнительного образования производится по их личному заявлению или заявлению их родителей (законных представителей); по окончании обучения в объединениях или при наличии медицинского заключения, препятствующего обучению в объединении дополнительного образования; также в случае непосещения занятий без уважительной причины. Отчисление обучающихся оформляется приказом и отметкой о выбытии в журнале учета работы педагога дополнительного образования. Отчисление ребенка по любому поводу не лишает его права быть вновь зачисленным в объединения на общих основаниях.</w:t>
      </w:r>
    </w:p>
    <w:p w:rsidR="000C2F21" w:rsidRDefault="00B61CB3" w:rsidP="00CD64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4.7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Для обучающихся с ограниченными возможностями здоровья,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детей-инвалидов, 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организует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ся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образовательный процесс по дополнительным общеобразовательным программам с учетом особенностей психофизического развития указанных категорий обучающихся.</w:t>
      </w:r>
    </w:p>
    <w:p w:rsidR="007F086C" w:rsidRDefault="007F086C" w:rsidP="00CD6482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</w:p>
    <w:p w:rsidR="000C2F21" w:rsidRDefault="000C2F21" w:rsidP="00CD648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5. Управление и руководство</w:t>
      </w:r>
      <w:r w:rsidR="0032629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:rsidR="000C2F21" w:rsidRDefault="000C2F21" w:rsidP="00CD6482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5.1.Объединения дополнительного образования создаются, реорганизуются и ликвидируются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приказом директора </w:t>
      </w:r>
      <w:r w:rsidR="007F086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Учреждения.</w:t>
      </w:r>
    </w:p>
    <w:p w:rsidR="00E134F2" w:rsidRDefault="000C2F21" w:rsidP="00B61CB3">
      <w:pPr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5.2.Контроль за организацией дополнительного образования</w:t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осуществляет заместитель директора по воспитательной работе.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="00CD64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5.3. Директор осуществляет прием на работу и расстановку кадров, распределение должностных обязанностей.</w:t>
      </w:r>
    </w:p>
    <w:p w:rsidR="006C5FCA" w:rsidRPr="00B61CB3" w:rsidRDefault="00315D4D" w:rsidP="00B61CB3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5.4.</w:t>
      </w:r>
      <w:r w:rsidR="000C2F2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Директор утверждает штатное расписание в соответствии со структурой дополнительного образования. Штатное расписание может меняться в связи с производственной необходимостью и развитием систе</w:t>
      </w:r>
      <w:r w:rsidR="00B61CB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мы дополнительного образования.</w:t>
      </w:r>
    </w:p>
    <w:sectPr w:rsidR="006C5FCA" w:rsidRPr="00B61CB3" w:rsidSect="00CD6482">
      <w:footerReference w:type="default" r:id="rId8"/>
      <w:pgSz w:w="11906" w:h="16838" w:code="9"/>
      <w:pgMar w:top="1134" w:right="851" w:bottom="1134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294F" w:rsidRDefault="00AF294F" w:rsidP="00CD6482">
      <w:pPr>
        <w:spacing w:after="0" w:line="240" w:lineRule="auto"/>
      </w:pPr>
      <w:r>
        <w:separator/>
      </w:r>
    </w:p>
  </w:endnote>
  <w:endnote w:type="continuationSeparator" w:id="0">
    <w:p w:rsidR="00AF294F" w:rsidRDefault="00AF294F" w:rsidP="00CD6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299444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CD6482" w:rsidRPr="00CD6482" w:rsidRDefault="00CD6482" w:rsidP="00CD6482">
        <w:pPr>
          <w:pStyle w:val="a8"/>
          <w:jc w:val="center"/>
          <w:rPr>
            <w:rFonts w:ascii="Times New Roman" w:hAnsi="Times New Roman" w:cs="Times New Roman"/>
          </w:rPr>
        </w:pPr>
        <w:r w:rsidRPr="00CD6482">
          <w:rPr>
            <w:rFonts w:ascii="Times New Roman" w:hAnsi="Times New Roman" w:cs="Times New Roman"/>
          </w:rPr>
          <w:fldChar w:fldCharType="begin"/>
        </w:r>
        <w:r w:rsidRPr="00CD6482">
          <w:rPr>
            <w:rFonts w:ascii="Times New Roman" w:hAnsi="Times New Roman" w:cs="Times New Roman"/>
          </w:rPr>
          <w:instrText>PAGE   \* MERGEFORMAT</w:instrText>
        </w:r>
        <w:r w:rsidRPr="00CD6482">
          <w:rPr>
            <w:rFonts w:ascii="Times New Roman" w:hAnsi="Times New Roman" w:cs="Times New Roman"/>
          </w:rPr>
          <w:fldChar w:fldCharType="separate"/>
        </w:r>
        <w:r w:rsidR="00EE694D">
          <w:rPr>
            <w:rFonts w:ascii="Times New Roman" w:hAnsi="Times New Roman" w:cs="Times New Roman"/>
            <w:noProof/>
          </w:rPr>
          <w:t>2</w:t>
        </w:r>
        <w:r w:rsidRPr="00CD648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294F" w:rsidRDefault="00AF294F" w:rsidP="00CD6482">
      <w:pPr>
        <w:spacing w:after="0" w:line="240" w:lineRule="auto"/>
      </w:pPr>
      <w:r>
        <w:separator/>
      </w:r>
    </w:p>
  </w:footnote>
  <w:footnote w:type="continuationSeparator" w:id="0">
    <w:p w:rsidR="00AF294F" w:rsidRDefault="00AF294F" w:rsidP="00CD64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C5B7F"/>
    <w:multiLevelType w:val="hybridMultilevel"/>
    <w:tmpl w:val="D108A274"/>
    <w:lvl w:ilvl="0" w:tplc="7188FDCA">
      <w:start w:val="1"/>
      <w:numFmt w:val="decimal"/>
      <w:lvlText w:val="%1."/>
      <w:lvlJc w:val="left"/>
      <w:pPr>
        <w:ind w:left="-207" w:hanging="36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2F21"/>
    <w:rsid w:val="000C2F21"/>
    <w:rsid w:val="00134F29"/>
    <w:rsid w:val="00191787"/>
    <w:rsid w:val="00194AB6"/>
    <w:rsid w:val="002D5019"/>
    <w:rsid w:val="002F4D66"/>
    <w:rsid w:val="00315D4D"/>
    <w:rsid w:val="00326294"/>
    <w:rsid w:val="003B0EA5"/>
    <w:rsid w:val="003F46D2"/>
    <w:rsid w:val="0048527C"/>
    <w:rsid w:val="005A1660"/>
    <w:rsid w:val="006C5FCA"/>
    <w:rsid w:val="007F086C"/>
    <w:rsid w:val="00813B8D"/>
    <w:rsid w:val="00826EA9"/>
    <w:rsid w:val="00836E43"/>
    <w:rsid w:val="00AF294F"/>
    <w:rsid w:val="00B61CB3"/>
    <w:rsid w:val="00CD6482"/>
    <w:rsid w:val="00DA6D68"/>
    <w:rsid w:val="00E134F2"/>
    <w:rsid w:val="00E438E9"/>
    <w:rsid w:val="00E55A7B"/>
    <w:rsid w:val="00EE69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C96BF"/>
  <w15:docId w15:val="{90DCC91A-72FA-4AB1-B6D0-FB1E3168A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F2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2F21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No Spacing"/>
    <w:uiPriority w:val="1"/>
    <w:qFormat/>
    <w:rsid w:val="000C2F21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C2F21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D64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D6482"/>
  </w:style>
  <w:style w:type="paragraph" w:styleId="a8">
    <w:name w:val="footer"/>
    <w:basedOn w:val="a"/>
    <w:link w:val="a9"/>
    <w:uiPriority w:val="99"/>
    <w:unhideWhenUsed/>
    <w:rsid w:val="00CD64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D6482"/>
  </w:style>
  <w:style w:type="paragraph" w:styleId="aa">
    <w:name w:val="Balloon Text"/>
    <w:basedOn w:val="a"/>
    <w:link w:val="ab"/>
    <w:uiPriority w:val="99"/>
    <w:semiHidden/>
    <w:unhideWhenUsed/>
    <w:rsid w:val="00191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917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4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1422</Words>
  <Characters>8108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ICL</cp:lastModifiedBy>
  <cp:revision>15</cp:revision>
  <cp:lastPrinted>2019-02-03T11:07:00Z</cp:lastPrinted>
  <dcterms:created xsi:type="dcterms:W3CDTF">2018-12-04T17:08:00Z</dcterms:created>
  <dcterms:modified xsi:type="dcterms:W3CDTF">2020-12-14T11:51:00Z</dcterms:modified>
</cp:coreProperties>
</file>